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5D54" w14:textId="71168DFB" w:rsidR="007153FC" w:rsidRDefault="00AE0B14" w:rsidP="00AE0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ROKYTOV PRI HUMENNOM </w:t>
      </w:r>
    </w:p>
    <w:p w14:paraId="0951C30F" w14:textId="62F74D69" w:rsidR="00AE0B14" w:rsidRDefault="00AE0B14" w:rsidP="00AE0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067 13 Rokytov pri Humennom 151</w:t>
      </w:r>
    </w:p>
    <w:p w14:paraId="4461A2EA" w14:textId="77777777" w:rsidR="00AE0B14" w:rsidRDefault="00AE0B14" w:rsidP="00AE0B14">
      <w:pPr>
        <w:jc w:val="center"/>
        <w:rPr>
          <w:b/>
          <w:bCs/>
          <w:sz w:val="28"/>
          <w:szCs w:val="28"/>
        </w:rPr>
      </w:pPr>
    </w:p>
    <w:p w14:paraId="0C54C894" w14:textId="70B3C8D1" w:rsidR="00AE0B14" w:rsidRDefault="00AE0B14" w:rsidP="00AE0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dodatku</w:t>
      </w:r>
    </w:p>
    <w:p w14:paraId="3C2BE3A6" w14:textId="77777777" w:rsidR="00AE0B14" w:rsidRDefault="00AE0B14" w:rsidP="00AE0B14">
      <w:pPr>
        <w:jc w:val="center"/>
        <w:rPr>
          <w:b/>
          <w:bCs/>
          <w:sz w:val="24"/>
          <w:szCs w:val="24"/>
        </w:rPr>
      </w:pPr>
    </w:p>
    <w:p w14:paraId="6F75A770" w14:textId="17E8DCE7" w:rsidR="00AE0B14" w:rsidRDefault="00AE0B14" w:rsidP="00AE0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VZN č</w:t>
      </w:r>
      <w:r w:rsidR="0060243D">
        <w:rPr>
          <w:b/>
          <w:bCs/>
          <w:sz w:val="24"/>
          <w:szCs w:val="24"/>
        </w:rPr>
        <w:t>.1/202</w:t>
      </w:r>
      <w:r w:rsidR="003B259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o miestnych daniach a miestnom poplatku za komunálne odpady a drobné stavebné odpady v obci Rokytov pri Humennom</w:t>
      </w:r>
    </w:p>
    <w:p w14:paraId="5B95EFC1" w14:textId="221B9EB9" w:rsidR="00AE0B14" w:rsidRDefault="00AE0B14" w:rsidP="00AE0B14">
      <w:pPr>
        <w:jc w:val="center"/>
        <w:rPr>
          <w:b/>
          <w:bCs/>
          <w:sz w:val="24"/>
          <w:szCs w:val="24"/>
        </w:rPr>
      </w:pPr>
    </w:p>
    <w:p w14:paraId="18A4F05B" w14:textId="0AA5A209" w:rsidR="00AE0B14" w:rsidRDefault="00AE0B14" w:rsidP="00AE0B14">
      <w:pPr>
        <w:rPr>
          <w:b/>
          <w:bCs/>
          <w:sz w:val="24"/>
          <w:szCs w:val="24"/>
        </w:rPr>
      </w:pPr>
    </w:p>
    <w:p w14:paraId="0F45F7FB" w14:textId="2EC451DC" w:rsidR="00AE0B14" w:rsidRDefault="00AE0B14" w:rsidP="00AE0B1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dodatku č. </w:t>
      </w:r>
      <w:r w:rsidR="00B27B35">
        <w:rPr>
          <w:sz w:val="24"/>
          <w:szCs w:val="24"/>
        </w:rPr>
        <w:t>1</w:t>
      </w:r>
      <w:r>
        <w:rPr>
          <w:sz w:val="24"/>
          <w:szCs w:val="24"/>
        </w:rPr>
        <w:t xml:space="preserve"> k VZN č</w:t>
      </w:r>
      <w:r w:rsidR="003B2590">
        <w:rPr>
          <w:sz w:val="24"/>
          <w:szCs w:val="24"/>
        </w:rPr>
        <w:t>.</w:t>
      </w:r>
      <w:r w:rsidR="00B27B35">
        <w:rPr>
          <w:sz w:val="24"/>
          <w:szCs w:val="24"/>
        </w:rPr>
        <w:t>1/202</w:t>
      </w:r>
      <w:r w:rsidR="003B2590">
        <w:rPr>
          <w:sz w:val="24"/>
          <w:szCs w:val="24"/>
        </w:rPr>
        <w:t>3</w:t>
      </w:r>
      <w:r>
        <w:rPr>
          <w:sz w:val="24"/>
          <w:szCs w:val="24"/>
        </w:rPr>
        <w:t xml:space="preserve"> zverejnený na pripomienkovanie na úradnej tabuli a zároveň na webovej stránke obce</w:t>
      </w:r>
      <w:r w:rsidR="00774D3E">
        <w:rPr>
          <w:sz w:val="24"/>
          <w:szCs w:val="24"/>
        </w:rPr>
        <w:t xml:space="preserve"> : Zverejnený 10.11.2023</w:t>
      </w:r>
    </w:p>
    <w:p w14:paraId="72D30604" w14:textId="7AAFA4ED" w:rsidR="00AE0B14" w:rsidRPr="00774D3E" w:rsidRDefault="00774D3E" w:rsidP="00774D3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Zvesený: 24.11.2023</w:t>
      </w:r>
      <w:r w:rsidRPr="00774D3E">
        <w:rPr>
          <w:sz w:val="24"/>
          <w:szCs w:val="24"/>
        </w:rPr>
        <w:t xml:space="preserve">                        </w:t>
      </w:r>
    </w:p>
    <w:p w14:paraId="2D4D40CC" w14:textId="15C2F9B7" w:rsidR="00AE0B14" w:rsidRPr="008650F8" w:rsidRDefault="00AE0B14" w:rsidP="00AE0B1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50F8">
        <w:rPr>
          <w:sz w:val="24"/>
          <w:szCs w:val="24"/>
        </w:rPr>
        <w:t>Pripomienky k návrhu Dodatku č</w:t>
      </w:r>
      <w:r w:rsidR="00B27B35" w:rsidRPr="008650F8">
        <w:rPr>
          <w:sz w:val="24"/>
          <w:szCs w:val="24"/>
        </w:rPr>
        <w:t>.1</w:t>
      </w:r>
      <w:r w:rsidRPr="008650F8">
        <w:rPr>
          <w:sz w:val="24"/>
          <w:szCs w:val="24"/>
        </w:rPr>
        <w:t xml:space="preserve"> k VZN č</w:t>
      </w:r>
      <w:r w:rsidR="00B27B35" w:rsidRPr="008650F8">
        <w:rPr>
          <w:sz w:val="24"/>
          <w:szCs w:val="24"/>
        </w:rPr>
        <w:t>.1/202</w:t>
      </w:r>
      <w:r w:rsidR="003B2590">
        <w:rPr>
          <w:sz w:val="24"/>
          <w:szCs w:val="24"/>
        </w:rPr>
        <w:t>3</w:t>
      </w:r>
      <w:r w:rsidRPr="008650F8">
        <w:rPr>
          <w:sz w:val="24"/>
          <w:szCs w:val="24"/>
        </w:rPr>
        <w:t xml:space="preserve">  </w:t>
      </w:r>
      <w:r w:rsidR="008650F8" w:rsidRPr="008650F8">
        <w:rPr>
          <w:sz w:val="24"/>
          <w:szCs w:val="24"/>
        </w:rPr>
        <w:t xml:space="preserve">: </w:t>
      </w:r>
      <w:r w:rsidRPr="008650F8">
        <w:rPr>
          <w:sz w:val="24"/>
          <w:szCs w:val="24"/>
        </w:rPr>
        <w:t xml:space="preserve"> </w:t>
      </w:r>
      <w:r w:rsidRPr="008650F8">
        <w:rPr>
          <w:b/>
          <w:bCs/>
          <w:sz w:val="24"/>
          <w:szCs w:val="24"/>
        </w:rPr>
        <w:t>bez pripomienok</w:t>
      </w:r>
    </w:p>
    <w:p w14:paraId="79C8F4A8" w14:textId="77777777" w:rsidR="008650F8" w:rsidRPr="008650F8" w:rsidRDefault="008650F8" w:rsidP="008650F8">
      <w:pPr>
        <w:pStyle w:val="Odsekzoznamu"/>
        <w:rPr>
          <w:sz w:val="24"/>
          <w:szCs w:val="24"/>
        </w:rPr>
      </w:pPr>
    </w:p>
    <w:p w14:paraId="25B509FF" w14:textId="5B1BFA55" w:rsidR="00AE0B14" w:rsidRDefault="00AE0B14" w:rsidP="00AE0B1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Dodatok č</w:t>
      </w:r>
      <w:r w:rsidR="00B27B35">
        <w:rPr>
          <w:sz w:val="24"/>
          <w:szCs w:val="24"/>
        </w:rPr>
        <w:t>.1</w:t>
      </w:r>
      <w:r>
        <w:rPr>
          <w:sz w:val="24"/>
          <w:szCs w:val="24"/>
        </w:rPr>
        <w:t xml:space="preserve"> k VZN č</w:t>
      </w:r>
      <w:r w:rsidR="00B27B35">
        <w:rPr>
          <w:sz w:val="24"/>
          <w:szCs w:val="24"/>
        </w:rPr>
        <w:t>.1/202</w:t>
      </w:r>
      <w:r w:rsidR="003B2590">
        <w:rPr>
          <w:sz w:val="24"/>
          <w:szCs w:val="24"/>
        </w:rPr>
        <w:t>3</w:t>
      </w:r>
      <w:r>
        <w:rPr>
          <w:sz w:val="24"/>
          <w:szCs w:val="24"/>
        </w:rPr>
        <w:t xml:space="preserve"> schválený na zasadnutí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 xml:space="preserve"> v Rokytove pri Humennom dňa </w:t>
      </w:r>
      <w:r w:rsidR="003B2590">
        <w:rPr>
          <w:sz w:val="24"/>
          <w:szCs w:val="24"/>
        </w:rPr>
        <w:t>29.11.2023</w:t>
      </w:r>
      <w:r w:rsidR="008650F8">
        <w:rPr>
          <w:sz w:val="24"/>
          <w:szCs w:val="24"/>
        </w:rPr>
        <w:t xml:space="preserve"> uznesením č. </w:t>
      </w:r>
      <w:r w:rsidR="003B2590">
        <w:rPr>
          <w:sz w:val="24"/>
          <w:szCs w:val="24"/>
        </w:rPr>
        <w:t>21/11 - 2023</w:t>
      </w:r>
    </w:p>
    <w:p w14:paraId="49BED960" w14:textId="77777777" w:rsidR="00AE0B14" w:rsidRPr="00AE0B14" w:rsidRDefault="00AE0B14" w:rsidP="00AE0B14">
      <w:pPr>
        <w:pStyle w:val="Odsekzoznamu"/>
        <w:rPr>
          <w:sz w:val="24"/>
          <w:szCs w:val="24"/>
        </w:rPr>
      </w:pPr>
    </w:p>
    <w:p w14:paraId="786159CC" w14:textId="77DF2CBA" w:rsidR="00AE0B14" w:rsidRDefault="00AE0B14" w:rsidP="00AE0B1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Dodatok č</w:t>
      </w:r>
      <w:r w:rsidR="00B27B35">
        <w:rPr>
          <w:sz w:val="24"/>
          <w:szCs w:val="24"/>
        </w:rPr>
        <w:t>.1</w:t>
      </w:r>
      <w:r>
        <w:rPr>
          <w:sz w:val="24"/>
          <w:szCs w:val="24"/>
        </w:rPr>
        <w:t xml:space="preserve"> k VZN č</w:t>
      </w:r>
      <w:r w:rsidR="00B27B35">
        <w:rPr>
          <w:sz w:val="24"/>
          <w:szCs w:val="24"/>
        </w:rPr>
        <w:t>.1/202</w:t>
      </w:r>
      <w:r w:rsidR="003B2590">
        <w:rPr>
          <w:sz w:val="24"/>
          <w:szCs w:val="24"/>
        </w:rPr>
        <w:t>3</w:t>
      </w:r>
      <w:r>
        <w:rPr>
          <w:sz w:val="24"/>
          <w:szCs w:val="24"/>
        </w:rPr>
        <w:t xml:space="preserve"> vyhlásený vyvesením na ÚT dňa : </w:t>
      </w:r>
      <w:r w:rsidR="00774D3E">
        <w:rPr>
          <w:sz w:val="24"/>
          <w:szCs w:val="24"/>
        </w:rPr>
        <w:t>30</w:t>
      </w:r>
      <w:r w:rsidR="003B2590">
        <w:rPr>
          <w:sz w:val="24"/>
          <w:szCs w:val="24"/>
        </w:rPr>
        <w:t>.11.2023</w:t>
      </w:r>
    </w:p>
    <w:p w14:paraId="2E8E12F9" w14:textId="53C8684B" w:rsidR="00AE0B14" w:rsidRDefault="008650F8" w:rsidP="00AE0B1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Zvesený :  </w:t>
      </w:r>
      <w:r w:rsidR="00774D3E">
        <w:rPr>
          <w:sz w:val="24"/>
          <w:szCs w:val="24"/>
        </w:rPr>
        <w:t>15.12</w:t>
      </w:r>
      <w:r w:rsidR="003B2590">
        <w:rPr>
          <w:sz w:val="24"/>
          <w:szCs w:val="24"/>
        </w:rPr>
        <w:t>.2023</w:t>
      </w:r>
    </w:p>
    <w:p w14:paraId="28054E05" w14:textId="6687107A" w:rsidR="00DF3249" w:rsidRDefault="00DF3249" w:rsidP="00AE0B14">
      <w:pPr>
        <w:pStyle w:val="Odsekzoznamu"/>
        <w:rPr>
          <w:sz w:val="24"/>
          <w:szCs w:val="24"/>
        </w:rPr>
      </w:pPr>
    </w:p>
    <w:p w14:paraId="359EA9C2" w14:textId="4AB7E647" w:rsidR="00DF3249" w:rsidRDefault="00DF3249" w:rsidP="00AE0B1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Platí od: 01.01.2024</w:t>
      </w:r>
    </w:p>
    <w:p w14:paraId="0506E9DC" w14:textId="77777777" w:rsidR="00DF3249" w:rsidRPr="00AE0B14" w:rsidRDefault="00DF3249" w:rsidP="00AE0B14">
      <w:pPr>
        <w:pStyle w:val="Odsekzoznamu"/>
        <w:rPr>
          <w:sz w:val="24"/>
          <w:szCs w:val="24"/>
        </w:rPr>
      </w:pPr>
    </w:p>
    <w:p w14:paraId="2DD80ED5" w14:textId="1DB4DD0D" w:rsidR="00AE0B14" w:rsidRDefault="00AE0B14" w:rsidP="00AE0B14">
      <w:pPr>
        <w:rPr>
          <w:sz w:val="24"/>
          <w:szCs w:val="24"/>
        </w:rPr>
      </w:pPr>
    </w:p>
    <w:p w14:paraId="3E90F1AC" w14:textId="599424EE" w:rsidR="00AE0B14" w:rsidRDefault="00AE0B14" w:rsidP="00AE0B14">
      <w:pPr>
        <w:rPr>
          <w:sz w:val="24"/>
          <w:szCs w:val="24"/>
        </w:rPr>
      </w:pPr>
    </w:p>
    <w:p w14:paraId="2359A950" w14:textId="397C4F8B" w:rsidR="00AE0B14" w:rsidRDefault="00AE0B14" w:rsidP="00AE0B14">
      <w:pPr>
        <w:rPr>
          <w:sz w:val="24"/>
          <w:szCs w:val="24"/>
        </w:rPr>
      </w:pPr>
    </w:p>
    <w:p w14:paraId="710465C1" w14:textId="50C08A48" w:rsidR="008650F8" w:rsidRDefault="008650F8" w:rsidP="00AE0B14">
      <w:pPr>
        <w:rPr>
          <w:sz w:val="24"/>
          <w:szCs w:val="24"/>
        </w:rPr>
      </w:pPr>
    </w:p>
    <w:p w14:paraId="0585DF06" w14:textId="77777777" w:rsidR="008650F8" w:rsidRDefault="008650F8" w:rsidP="00AE0B14">
      <w:pPr>
        <w:rPr>
          <w:sz w:val="24"/>
          <w:szCs w:val="24"/>
        </w:rPr>
      </w:pPr>
    </w:p>
    <w:p w14:paraId="2780DF83" w14:textId="685AE8F6" w:rsidR="00AE0B14" w:rsidRDefault="00AE0B14" w:rsidP="00AE0B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Jozef </w:t>
      </w:r>
      <w:proofErr w:type="spellStart"/>
      <w:r>
        <w:rPr>
          <w:sz w:val="24"/>
          <w:szCs w:val="24"/>
        </w:rPr>
        <w:t>Drobňák</w:t>
      </w:r>
      <w:proofErr w:type="spellEnd"/>
    </w:p>
    <w:p w14:paraId="02A8183C" w14:textId="4EC29BAA" w:rsidR="00AE0B14" w:rsidRPr="00AE0B14" w:rsidRDefault="00AE0B14" w:rsidP="00AE0B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 </w:t>
      </w:r>
    </w:p>
    <w:p w14:paraId="27B7E943" w14:textId="40946C3A" w:rsidR="00AE0B14" w:rsidRDefault="00AE0B14" w:rsidP="00AE0B14">
      <w:pPr>
        <w:pStyle w:val="Odsekzoznamu"/>
        <w:rPr>
          <w:sz w:val="24"/>
          <w:szCs w:val="24"/>
        </w:rPr>
      </w:pPr>
    </w:p>
    <w:p w14:paraId="1908BD65" w14:textId="7F569ABD" w:rsidR="00AE0B14" w:rsidRDefault="00AE0B14" w:rsidP="00AE0B14">
      <w:pPr>
        <w:pStyle w:val="Odsekzoznamu"/>
        <w:rPr>
          <w:sz w:val="24"/>
          <w:szCs w:val="24"/>
        </w:rPr>
      </w:pPr>
    </w:p>
    <w:p w14:paraId="387B36B4" w14:textId="77777777" w:rsidR="00AE0B14" w:rsidRPr="00AE0B14" w:rsidRDefault="00AE0B14" w:rsidP="00AE0B14">
      <w:pPr>
        <w:pStyle w:val="Odsekzoznamu"/>
        <w:rPr>
          <w:sz w:val="24"/>
          <w:szCs w:val="24"/>
        </w:rPr>
      </w:pPr>
    </w:p>
    <w:p w14:paraId="1E93D0A4" w14:textId="269F0279" w:rsidR="00AE0B14" w:rsidRDefault="00AE0B14" w:rsidP="00AE0B14">
      <w:pPr>
        <w:rPr>
          <w:sz w:val="24"/>
          <w:szCs w:val="24"/>
        </w:rPr>
      </w:pPr>
    </w:p>
    <w:p w14:paraId="3D2E9EF2" w14:textId="284306AD" w:rsidR="00AE0B14" w:rsidRDefault="00AE0B14" w:rsidP="00AE0B14">
      <w:pPr>
        <w:rPr>
          <w:sz w:val="24"/>
          <w:szCs w:val="24"/>
        </w:rPr>
      </w:pPr>
    </w:p>
    <w:p w14:paraId="74ADF4B3" w14:textId="77777777" w:rsidR="003B2590" w:rsidRDefault="003B2590" w:rsidP="003B2590">
      <w:pPr>
        <w:jc w:val="center"/>
        <w:rPr>
          <w:b/>
          <w:bCs/>
          <w:sz w:val="24"/>
          <w:szCs w:val="24"/>
        </w:rPr>
      </w:pPr>
    </w:p>
    <w:p w14:paraId="50916924" w14:textId="20234971" w:rsidR="003B2590" w:rsidRPr="008D5A41" w:rsidRDefault="003B2590" w:rsidP="003B2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časť</w:t>
      </w:r>
    </w:p>
    <w:p w14:paraId="757B7C7E" w14:textId="246987AA" w:rsidR="003B2590" w:rsidRDefault="003B2590" w:rsidP="003B2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Miestne </w:t>
      </w:r>
      <w:r w:rsidR="008F20DE">
        <w:rPr>
          <w:b/>
          <w:bCs/>
          <w:sz w:val="24"/>
          <w:szCs w:val="24"/>
        </w:rPr>
        <w:t>dane – Daň z nehnuteľností</w:t>
      </w:r>
    </w:p>
    <w:p w14:paraId="773E80B3" w14:textId="5FBA12D5" w:rsidR="008F20DE" w:rsidRDefault="008F20DE" w:rsidP="003B2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14:paraId="1785972C" w14:textId="0D37AA16" w:rsidR="008F20DE" w:rsidRDefault="008F20DE" w:rsidP="003B2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Daň z pozemkov</w:t>
      </w:r>
    </w:p>
    <w:p w14:paraId="43CC8B09" w14:textId="7290E928" w:rsidR="008F20DE" w:rsidRDefault="008F20DE" w:rsidP="008F20DE">
      <w:pPr>
        <w:rPr>
          <w:sz w:val="24"/>
          <w:szCs w:val="24"/>
        </w:rPr>
      </w:pPr>
      <w:r>
        <w:rPr>
          <w:sz w:val="24"/>
          <w:szCs w:val="24"/>
        </w:rPr>
        <w:t xml:space="preserve">Bod 4 Sadzba dane sa </w:t>
      </w:r>
      <w:r w:rsidR="00316D5D">
        <w:rPr>
          <w:sz w:val="24"/>
          <w:szCs w:val="24"/>
        </w:rPr>
        <w:t xml:space="preserve">dopĺňa </w:t>
      </w:r>
      <w:r>
        <w:rPr>
          <w:sz w:val="24"/>
          <w:szCs w:val="24"/>
        </w:rPr>
        <w:t xml:space="preserve"> a znie: </w:t>
      </w:r>
    </w:p>
    <w:p w14:paraId="64B084C9" w14:textId="77777777" w:rsidR="00316D5D" w:rsidRDefault="008F20DE" w:rsidP="008F20DE">
      <w:pPr>
        <w:rPr>
          <w:sz w:val="24"/>
          <w:szCs w:val="24"/>
        </w:rPr>
      </w:pPr>
      <w:r>
        <w:rPr>
          <w:sz w:val="24"/>
          <w:szCs w:val="24"/>
        </w:rPr>
        <w:t xml:space="preserve">Na základe návrhu poslanca Milana </w:t>
      </w:r>
      <w:proofErr w:type="spellStart"/>
      <w:r>
        <w:rPr>
          <w:sz w:val="24"/>
          <w:szCs w:val="24"/>
        </w:rPr>
        <w:t>Emmela</w:t>
      </w:r>
      <w:proofErr w:type="spellEnd"/>
      <w:r>
        <w:rPr>
          <w:sz w:val="24"/>
          <w:szCs w:val="24"/>
        </w:rPr>
        <w:t>, navrhuje úpravu sadzby  dane  na 0,25% za lesné pozemky, na ktorých sú hospodárske lesy Urbárskej spoločnosti pozemkového spoločenstva v Rokytove pri Humennom</w:t>
      </w:r>
      <w:r w:rsidR="00316D5D">
        <w:rPr>
          <w:sz w:val="24"/>
          <w:szCs w:val="24"/>
        </w:rPr>
        <w:t>.</w:t>
      </w:r>
    </w:p>
    <w:p w14:paraId="13520E02" w14:textId="3C4D853D" w:rsidR="008F20DE" w:rsidRDefault="00316D5D" w:rsidP="008F20DE">
      <w:pPr>
        <w:rPr>
          <w:sz w:val="24"/>
          <w:szCs w:val="24"/>
        </w:rPr>
      </w:pPr>
      <w:r>
        <w:rPr>
          <w:sz w:val="24"/>
          <w:szCs w:val="24"/>
        </w:rPr>
        <w:t>Zdôvodnenie: Pozemkové spoločenstvo Urbárska spoločnosť v Rokytove pri Humennom prispieva  na rôzne spoločenské akcie</w:t>
      </w:r>
      <w:r w:rsidR="008F2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obce, podporuje aj OŠK Rokytov pri Humennom. </w:t>
      </w:r>
      <w:r w:rsidR="008F20DE">
        <w:rPr>
          <w:sz w:val="24"/>
          <w:szCs w:val="24"/>
        </w:rPr>
        <w:t xml:space="preserve">  </w:t>
      </w:r>
    </w:p>
    <w:p w14:paraId="62EECDA7" w14:textId="050061A5" w:rsidR="00E43C14" w:rsidRDefault="00E43C14" w:rsidP="00E43C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 w14:paraId="187F2B8C" w14:textId="1AEA8C13" w:rsidR="00E43C14" w:rsidRDefault="00E43C14" w:rsidP="00E43C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Daň za užívanie  verejného priestranstva</w:t>
      </w:r>
    </w:p>
    <w:p w14:paraId="7FA8306A" w14:textId="3F28CC00" w:rsidR="00E43C14" w:rsidRDefault="00E43C14" w:rsidP="00E43C14">
      <w:pPr>
        <w:rPr>
          <w:sz w:val="24"/>
          <w:szCs w:val="24"/>
        </w:rPr>
      </w:pPr>
      <w:r>
        <w:rPr>
          <w:sz w:val="24"/>
          <w:szCs w:val="24"/>
        </w:rPr>
        <w:t xml:space="preserve">Dopĺňa sa bod 10, ktorý znie: </w:t>
      </w:r>
    </w:p>
    <w:p w14:paraId="3B60C305" w14:textId="77777777" w:rsidR="000107C7" w:rsidRDefault="000107C7" w:rsidP="000107C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Zákaz dlhodobého parkovania a sankcia za neoprávnené dlhodobé parkovanie na obecných komunikáciách .</w:t>
      </w:r>
    </w:p>
    <w:p w14:paraId="3E6A8508" w14:textId="68247C1E" w:rsidR="00E43C14" w:rsidRPr="00C501F2" w:rsidRDefault="00E43C14" w:rsidP="00E43C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 dôvodu opakovaného porušovania </w:t>
      </w:r>
      <w:r w:rsidR="00C501F2">
        <w:rPr>
          <w:sz w:val="24"/>
          <w:szCs w:val="24"/>
        </w:rPr>
        <w:t xml:space="preserve">dlhodobého </w:t>
      </w:r>
      <w:r>
        <w:rPr>
          <w:sz w:val="24"/>
          <w:szCs w:val="24"/>
        </w:rPr>
        <w:t xml:space="preserve">parkovania na obecných komunikáciách, kde zaparkované autá bránia čisteniu a údržbe obecných komunikácií, najmä v zimnom období a taktiež znemožnenie prístupu záchranných zložiek, OZ navrhuje </w:t>
      </w:r>
      <w:r w:rsidR="00C501F2">
        <w:rPr>
          <w:sz w:val="24"/>
          <w:szCs w:val="24"/>
        </w:rPr>
        <w:t xml:space="preserve">stanovenie sankcie vo výške </w:t>
      </w:r>
      <w:r w:rsidR="00C501F2" w:rsidRPr="00C501F2">
        <w:rPr>
          <w:b/>
          <w:bCs/>
          <w:sz w:val="24"/>
          <w:szCs w:val="24"/>
        </w:rPr>
        <w:t>30,-- Eur</w:t>
      </w:r>
      <w:r w:rsidR="00C501F2">
        <w:rPr>
          <w:sz w:val="24"/>
          <w:szCs w:val="24"/>
        </w:rPr>
        <w:t xml:space="preserve"> pri prvom porušení, za opakované porušenie bude sankcia vo výške </w:t>
      </w:r>
      <w:r w:rsidR="00C501F2" w:rsidRPr="00C501F2">
        <w:rPr>
          <w:b/>
          <w:bCs/>
          <w:sz w:val="24"/>
          <w:szCs w:val="24"/>
        </w:rPr>
        <w:t>50,-- Eur</w:t>
      </w:r>
    </w:p>
    <w:p w14:paraId="32DDE58F" w14:textId="5A510308" w:rsidR="008D5A41" w:rsidRPr="008D5A41" w:rsidRDefault="005C3045" w:rsidP="008D5A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C3DAD">
        <w:rPr>
          <w:b/>
          <w:bCs/>
          <w:sz w:val="24"/>
          <w:szCs w:val="24"/>
        </w:rPr>
        <w:t>II. časť</w:t>
      </w:r>
    </w:p>
    <w:p w14:paraId="4E87A3BF" w14:textId="74829507" w:rsidR="008D5A41" w:rsidRDefault="009C3DAD" w:rsidP="008D5A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Miestne poplatky</w:t>
      </w:r>
      <w:r w:rsidR="008650F8">
        <w:rPr>
          <w:b/>
          <w:bCs/>
          <w:sz w:val="24"/>
          <w:szCs w:val="24"/>
        </w:rPr>
        <w:t xml:space="preserve"> za komunálne odpady a drobné stavebné odpady</w:t>
      </w:r>
    </w:p>
    <w:p w14:paraId="79295683" w14:textId="41E8D321" w:rsidR="008D5A41" w:rsidRDefault="008D5A41" w:rsidP="008D5A41">
      <w:pPr>
        <w:rPr>
          <w:sz w:val="24"/>
          <w:szCs w:val="24"/>
        </w:rPr>
      </w:pPr>
    </w:p>
    <w:p w14:paraId="1BF8766D" w14:textId="5D9D57BC" w:rsidR="008D5A41" w:rsidRDefault="008650F8" w:rsidP="008D5A41">
      <w:pPr>
        <w:rPr>
          <w:sz w:val="24"/>
          <w:szCs w:val="24"/>
        </w:rPr>
      </w:pPr>
      <w:r>
        <w:rPr>
          <w:sz w:val="24"/>
          <w:szCs w:val="24"/>
        </w:rPr>
        <w:t>Bod 7 s</w:t>
      </w:r>
      <w:r w:rsidR="008D5A41">
        <w:rPr>
          <w:sz w:val="24"/>
          <w:szCs w:val="24"/>
        </w:rPr>
        <w:t>a mení a znie :</w:t>
      </w:r>
    </w:p>
    <w:p w14:paraId="19C3FC18" w14:textId="77777777" w:rsidR="008D5A41" w:rsidRPr="008D5A41" w:rsidRDefault="008D5A41" w:rsidP="008D5A41">
      <w:pPr>
        <w:pStyle w:val="Default"/>
        <w:rPr>
          <w:rFonts w:asciiTheme="minorHAnsi" w:hAnsiTheme="minorHAnsi" w:cstheme="minorHAnsi"/>
        </w:rPr>
      </w:pPr>
      <w:r w:rsidRPr="008D5A41">
        <w:rPr>
          <w:rFonts w:asciiTheme="minorHAnsi" w:hAnsiTheme="minorHAnsi" w:cstheme="minorHAnsi"/>
          <w:b/>
          <w:bCs/>
        </w:rPr>
        <w:t xml:space="preserve">„ </w:t>
      </w:r>
    </w:p>
    <w:p w14:paraId="0EAAE576" w14:textId="0E9A6D8D" w:rsidR="008D5A41" w:rsidRDefault="008D5A41" w:rsidP="007047F0">
      <w:pPr>
        <w:pStyle w:val="Default"/>
        <w:spacing w:line="360" w:lineRule="auto"/>
        <w:rPr>
          <w:rFonts w:asciiTheme="minorHAnsi" w:hAnsiTheme="minorHAnsi" w:cstheme="minorHAnsi"/>
        </w:rPr>
      </w:pPr>
      <w:r w:rsidRPr="008D5A41">
        <w:rPr>
          <w:rFonts w:asciiTheme="minorHAnsi" w:hAnsiTheme="minorHAnsi" w:cstheme="minorHAnsi"/>
        </w:rPr>
        <w:t>1. V súlade s §78 ods. 1 písmeno b) zákona 582/2004 Z. z. v znení neskorších predpisov sadzba poplatku pre fyzické osoby s trvalým pobytom na území obce je</w:t>
      </w:r>
      <w:r w:rsidR="00B27B35">
        <w:rPr>
          <w:rFonts w:asciiTheme="minorHAnsi" w:hAnsiTheme="minorHAnsi" w:cstheme="minorHAnsi"/>
        </w:rPr>
        <w:t>, resp. prechodným pobytom, ktorí sú vlastníkmi nehnuteľnosti</w:t>
      </w:r>
      <w:r w:rsidRPr="008D5A41">
        <w:rPr>
          <w:rFonts w:asciiTheme="minorHAnsi" w:hAnsiTheme="minorHAnsi" w:cstheme="minorHAnsi"/>
        </w:rPr>
        <w:t xml:space="preserve"> : </w:t>
      </w:r>
    </w:p>
    <w:p w14:paraId="2B67C8F4" w14:textId="77777777" w:rsidR="00C501F2" w:rsidRPr="008D5A41" w:rsidRDefault="00C501F2" w:rsidP="007047F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34BA8EE" w14:textId="14CC03F6" w:rsidR="008D5A41" w:rsidRPr="008D5A41" w:rsidRDefault="00B27B35" w:rsidP="007047F0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 w:rsidR="009C3DAD">
        <w:rPr>
          <w:rFonts w:asciiTheme="minorHAnsi" w:hAnsiTheme="minorHAnsi" w:cstheme="minorHAnsi"/>
          <w:b/>
          <w:bCs/>
        </w:rPr>
        <w:t xml:space="preserve"> Poplatok </w:t>
      </w:r>
      <w:r w:rsidR="008D5A41" w:rsidRPr="008D5A41">
        <w:rPr>
          <w:rFonts w:asciiTheme="minorHAnsi" w:hAnsiTheme="minorHAnsi" w:cstheme="minorHAnsi"/>
        </w:rPr>
        <w:t xml:space="preserve">na osobu a kalendárny </w:t>
      </w:r>
      <w:r w:rsidR="003B2590">
        <w:rPr>
          <w:rFonts w:asciiTheme="minorHAnsi" w:hAnsiTheme="minorHAnsi" w:cstheme="minorHAnsi"/>
        </w:rPr>
        <w:t>rok</w:t>
      </w:r>
      <w:r w:rsidR="008D5A41" w:rsidRPr="008D5A41">
        <w:rPr>
          <w:rFonts w:asciiTheme="minorHAnsi" w:hAnsiTheme="minorHAnsi" w:cstheme="minorHAnsi"/>
        </w:rPr>
        <w:t xml:space="preserve">, </w:t>
      </w:r>
      <w:proofErr w:type="spellStart"/>
      <w:r w:rsidR="008D5A41" w:rsidRPr="008D5A41">
        <w:rPr>
          <w:rFonts w:asciiTheme="minorHAnsi" w:hAnsiTheme="minorHAnsi" w:cstheme="minorHAnsi"/>
        </w:rPr>
        <w:t>t.j</w:t>
      </w:r>
      <w:proofErr w:type="spellEnd"/>
      <w:r w:rsidR="008D5A41" w:rsidRPr="008D5A4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>1</w:t>
      </w:r>
      <w:r w:rsidR="003B2590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,--</w:t>
      </w:r>
      <w:r w:rsidRPr="008D5A41">
        <w:rPr>
          <w:rFonts w:asciiTheme="minorHAnsi" w:hAnsiTheme="minorHAnsi" w:cstheme="minorHAnsi"/>
          <w:b/>
          <w:bCs/>
        </w:rPr>
        <w:t xml:space="preserve"> eur </w:t>
      </w:r>
      <w:r w:rsidR="008D5A41" w:rsidRPr="008D5A41">
        <w:rPr>
          <w:rFonts w:asciiTheme="minorHAnsi" w:hAnsiTheme="minorHAnsi" w:cstheme="minorHAnsi"/>
          <w:b/>
          <w:bCs/>
        </w:rPr>
        <w:t>na osobu a</w:t>
      </w:r>
      <w:r w:rsidR="009C3DAD">
        <w:rPr>
          <w:rFonts w:asciiTheme="minorHAnsi" w:hAnsiTheme="minorHAnsi" w:cstheme="minorHAnsi"/>
          <w:b/>
          <w:bCs/>
        </w:rPr>
        <w:t> </w:t>
      </w:r>
      <w:r w:rsidR="008D5A41" w:rsidRPr="008D5A41">
        <w:rPr>
          <w:rFonts w:asciiTheme="minorHAnsi" w:hAnsiTheme="minorHAnsi" w:cstheme="minorHAnsi"/>
          <w:b/>
          <w:bCs/>
        </w:rPr>
        <w:t>rok</w:t>
      </w:r>
      <w:r w:rsidR="009C3DAD">
        <w:rPr>
          <w:rFonts w:asciiTheme="minorHAnsi" w:hAnsiTheme="minorHAnsi" w:cstheme="minorHAnsi"/>
          <w:b/>
          <w:bCs/>
        </w:rPr>
        <w:t xml:space="preserve"> / </w:t>
      </w:r>
      <w:r w:rsidR="009C3DAD" w:rsidRPr="009C3DAD">
        <w:rPr>
          <w:rFonts w:asciiTheme="minorHAnsi" w:hAnsiTheme="minorHAnsi" w:cstheme="minorHAnsi"/>
        </w:rPr>
        <w:t>aj za osoby, ktoré sa nezdržiavajú celý rok na území v obci</w:t>
      </w:r>
      <w:r w:rsidR="009C3DA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.</w:t>
      </w:r>
    </w:p>
    <w:sectPr w:rsidR="008D5A41" w:rsidRPr="008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1C10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6408E"/>
    <w:multiLevelType w:val="hybridMultilevel"/>
    <w:tmpl w:val="AC3AA83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318C"/>
    <w:multiLevelType w:val="hybridMultilevel"/>
    <w:tmpl w:val="EE921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181">
    <w:abstractNumId w:val="1"/>
  </w:num>
  <w:num w:numId="2" w16cid:durableId="1824157919">
    <w:abstractNumId w:val="2"/>
  </w:num>
  <w:num w:numId="3" w16cid:durableId="148165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14"/>
    <w:rsid w:val="000107C7"/>
    <w:rsid w:val="00316D5D"/>
    <w:rsid w:val="003B2590"/>
    <w:rsid w:val="005C3045"/>
    <w:rsid w:val="0060243D"/>
    <w:rsid w:val="007047F0"/>
    <w:rsid w:val="007153FC"/>
    <w:rsid w:val="00774D3E"/>
    <w:rsid w:val="008650F8"/>
    <w:rsid w:val="008D5A41"/>
    <w:rsid w:val="008F20DE"/>
    <w:rsid w:val="009C3DAD"/>
    <w:rsid w:val="00AE0B14"/>
    <w:rsid w:val="00B27B35"/>
    <w:rsid w:val="00C501F2"/>
    <w:rsid w:val="00DF3249"/>
    <w:rsid w:val="00E43C14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46DE"/>
  <w15:chartTrackingRefBased/>
  <w15:docId w15:val="{D54E6D85-BEDF-4BDB-AC80-EDCEB00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B14"/>
    <w:pPr>
      <w:ind w:left="720"/>
      <w:contextualSpacing/>
    </w:pPr>
  </w:style>
  <w:style w:type="paragraph" w:customStyle="1" w:styleId="Default">
    <w:name w:val="Default"/>
    <w:rsid w:val="008D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4</cp:revision>
  <cp:lastPrinted>2024-01-09T13:59:00Z</cp:lastPrinted>
  <dcterms:created xsi:type="dcterms:W3CDTF">2024-01-09T13:26:00Z</dcterms:created>
  <dcterms:modified xsi:type="dcterms:W3CDTF">2024-01-09T13:59:00Z</dcterms:modified>
</cp:coreProperties>
</file>